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8A2" w:rsidRPr="00F608A2" w:rsidRDefault="00F608A2" w:rsidP="00F608A2">
      <w:pPr>
        <w:tabs>
          <w:tab w:val="left" w:pos="17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8A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F608A2">
        <w:rPr>
          <w:rFonts w:ascii="Times New Roman" w:hAnsi="Times New Roman" w:cs="Times New Roman"/>
          <w:b/>
          <w:sz w:val="28"/>
          <w:szCs w:val="28"/>
        </w:rPr>
        <w:t>Айыл</w:t>
      </w:r>
      <w:proofErr w:type="spellEnd"/>
      <w:r w:rsidRPr="00F608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08A2">
        <w:rPr>
          <w:rFonts w:ascii="Times New Roman" w:hAnsi="Times New Roman" w:cs="Times New Roman"/>
          <w:b/>
          <w:sz w:val="28"/>
          <w:szCs w:val="28"/>
        </w:rPr>
        <w:t>чарба</w:t>
      </w:r>
      <w:proofErr w:type="spellEnd"/>
      <w:r w:rsidRPr="00F608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08A2">
        <w:rPr>
          <w:rFonts w:ascii="Times New Roman" w:hAnsi="Times New Roman" w:cs="Times New Roman"/>
          <w:b/>
          <w:sz w:val="28"/>
          <w:szCs w:val="28"/>
        </w:rPr>
        <w:t>жаныбарларын</w:t>
      </w:r>
      <w:proofErr w:type="spellEnd"/>
      <w:r w:rsidRPr="00F608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08A2">
        <w:rPr>
          <w:rFonts w:ascii="Times New Roman" w:hAnsi="Times New Roman" w:cs="Times New Roman"/>
          <w:b/>
          <w:sz w:val="28"/>
          <w:szCs w:val="28"/>
        </w:rPr>
        <w:t>жасалма</w:t>
      </w:r>
      <w:proofErr w:type="spellEnd"/>
      <w:r w:rsidRPr="00F608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08A2">
        <w:rPr>
          <w:rFonts w:ascii="Times New Roman" w:hAnsi="Times New Roman" w:cs="Times New Roman"/>
          <w:b/>
          <w:sz w:val="28"/>
          <w:szCs w:val="28"/>
        </w:rPr>
        <w:t>уруктандыруу</w:t>
      </w:r>
      <w:proofErr w:type="spellEnd"/>
      <w:r w:rsidRPr="00F608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08A2">
        <w:rPr>
          <w:rFonts w:ascii="Times New Roman" w:hAnsi="Times New Roman" w:cs="Times New Roman"/>
          <w:b/>
          <w:sz w:val="28"/>
          <w:szCs w:val="28"/>
        </w:rPr>
        <w:t>пункттарын</w:t>
      </w:r>
      <w:proofErr w:type="spellEnd"/>
      <w:r w:rsidRPr="00F608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08A2">
        <w:rPr>
          <w:rFonts w:ascii="Times New Roman" w:hAnsi="Times New Roman" w:cs="Times New Roman"/>
          <w:b/>
          <w:sz w:val="28"/>
          <w:szCs w:val="28"/>
        </w:rPr>
        <w:t>уюштуруу</w:t>
      </w:r>
      <w:proofErr w:type="spellEnd"/>
      <w:r w:rsidRPr="00F608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08A2">
        <w:rPr>
          <w:rFonts w:ascii="Times New Roman" w:hAnsi="Times New Roman" w:cs="Times New Roman"/>
          <w:b/>
          <w:sz w:val="28"/>
          <w:szCs w:val="28"/>
        </w:rPr>
        <w:t>Тартиби</w:t>
      </w:r>
      <w:proofErr w:type="spellEnd"/>
      <w:r w:rsidRPr="00F608A2">
        <w:rPr>
          <w:rFonts w:ascii="Times New Roman" w:hAnsi="Times New Roman" w:cs="Times New Roman"/>
          <w:b/>
          <w:sz w:val="28"/>
          <w:szCs w:val="28"/>
        </w:rPr>
        <w:t xml:space="preserve"> жөнүндө </w:t>
      </w:r>
      <w:proofErr w:type="spellStart"/>
      <w:r w:rsidRPr="00F608A2">
        <w:rPr>
          <w:rFonts w:ascii="Times New Roman" w:hAnsi="Times New Roman" w:cs="Times New Roman"/>
          <w:b/>
          <w:sz w:val="28"/>
          <w:szCs w:val="28"/>
        </w:rPr>
        <w:t>жобону</w:t>
      </w:r>
      <w:proofErr w:type="spellEnd"/>
      <w:r w:rsidRPr="00F608A2">
        <w:rPr>
          <w:rFonts w:ascii="Times New Roman" w:hAnsi="Times New Roman" w:cs="Times New Roman"/>
          <w:b/>
          <w:sz w:val="28"/>
          <w:szCs w:val="28"/>
        </w:rPr>
        <w:t xml:space="preserve"> бекитүү </w:t>
      </w:r>
      <w:proofErr w:type="spellStart"/>
      <w:r w:rsidRPr="00F608A2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Pr="00F608A2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F608A2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F608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08A2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F60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08A2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Өкмөтүнүн </w:t>
      </w:r>
      <w:r w:rsidRPr="00F608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токтомуна </w:t>
      </w:r>
    </w:p>
    <w:p w:rsidR="00F608A2" w:rsidRPr="00F608A2" w:rsidRDefault="00F608A2" w:rsidP="00F608A2">
      <w:pPr>
        <w:tabs>
          <w:tab w:val="left" w:pos="17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8A2">
        <w:rPr>
          <w:rFonts w:ascii="Times New Roman" w:hAnsi="Times New Roman" w:cs="Times New Roman"/>
          <w:b/>
          <w:sz w:val="28"/>
          <w:szCs w:val="28"/>
        </w:rPr>
        <w:t>МААЛЫМАТ-НЕГИЗДЕМЕ.</w:t>
      </w:r>
    </w:p>
    <w:p w:rsidR="00F608A2" w:rsidRPr="00F608A2" w:rsidRDefault="00F608A2" w:rsidP="00BB54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1C1" w:rsidRPr="00F608A2" w:rsidRDefault="00F608A2" w:rsidP="00BB545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F608A2">
        <w:rPr>
          <w:rFonts w:ascii="Times New Roman" w:hAnsi="Times New Roman" w:cs="Times New Roman"/>
          <w:b/>
          <w:sz w:val="28"/>
          <w:szCs w:val="28"/>
        </w:rPr>
        <w:t>Максаты</w:t>
      </w:r>
      <w:proofErr w:type="spellEnd"/>
      <w:r w:rsidRPr="00F608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08A2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F608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08A2">
        <w:rPr>
          <w:rFonts w:ascii="Times New Roman" w:hAnsi="Times New Roman" w:cs="Times New Roman"/>
          <w:b/>
          <w:sz w:val="28"/>
          <w:szCs w:val="28"/>
        </w:rPr>
        <w:t>милдеттери</w:t>
      </w:r>
      <w:proofErr w:type="spellEnd"/>
      <w:r w:rsidRPr="00F608A2">
        <w:rPr>
          <w:rFonts w:ascii="Times New Roman" w:hAnsi="Times New Roman" w:cs="Times New Roman"/>
          <w:b/>
          <w:sz w:val="28"/>
          <w:szCs w:val="28"/>
          <w:lang w:val="ky-KG"/>
        </w:rPr>
        <w:t>:</w:t>
      </w:r>
    </w:p>
    <w:p w:rsidR="00F608A2" w:rsidRDefault="00F608A2" w:rsidP="00BB5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608A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2016-жылдын 11-ноябрдан №576 токтому менен бекитилген, Кыргыз Республикасынын Айыл чарба, тамак-аш өнөр жайы жана мелиорация министрлиги жөнүндө Жобого ылайык,</w:t>
      </w:r>
      <w:r w:rsidRPr="00F608A2">
        <w:rPr>
          <w:lang w:val="ky-KG"/>
        </w:rPr>
        <w:t xml:space="preserve">  </w:t>
      </w:r>
      <w:r w:rsidRPr="00F608A2">
        <w:rPr>
          <w:rFonts w:ascii="Times New Roman" w:hAnsi="Times New Roman" w:cs="Times New Roman"/>
          <w:sz w:val="28"/>
          <w:szCs w:val="28"/>
          <w:lang w:val="ky-KG"/>
        </w:rPr>
        <w:t>министрлик агроөнөр жай комплекси чөйрөсүндө мамлекеттик саясатты жүзөгө ашыруучу аткаруу бийлигинин ыйгарым укуктуу мамлекеттик органы болуп саналат. Министрликтин максаты-Кыргыз Республикасында азык-түлүк коопсуздугун камсыз кылуу.</w:t>
      </w:r>
    </w:p>
    <w:p w:rsidR="00043A73" w:rsidRDefault="00043A73" w:rsidP="00BB5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43A73">
        <w:rPr>
          <w:rFonts w:ascii="Times New Roman" w:hAnsi="Times New Roman" w:cs="Times New Roman"/>
          <w:sz w:val="28"/>
          <w:szCs w:val="28"/>
          <w:lang w:val="ky-KG"/>
        </w:rPr>
        <w:t>Мал чарбасынын продукцияларын өндүрүүнүн көбөйүшү Айыл чарба жаныбарларын өндүрүүнү уюштуруунун деңгээлине жараша болот.</w:t>
      </w:r>
    </w:p>
    <w:p w:rsidR="00043A73" w:rsidRDefault="00043A73" w:rsidP="00BB5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43A73">
        <w:rPr>
          <w:rFonts w:ascii="Times New Roman" w:hAnsi="Times New Roman" w:cs="Times New Roman"/>
          <w:sz w:val="28"/>
          <w:szCs w:val="28"/>
          <w:lang w:val="ky-KG"/>
        </w:rPr>
        <w:t>Жасалма жол менен уруктандыруу ири селекциянын негизги каражаты болуу менен,</w:t>
      </w:r>
      <w:r w:rsidRPr="00043A73">
        <w:rPr>
          <w:lang w:val="ky-KG"/>
        </w:rPr>
        <w:t xml:space="preserve"> </w:t>
      </w:r>
      <w:r w:rsidRPr="00043A73">
        <w:rPr>
          <w:rFonts w:ascii="Times New Roman" w:hAnsi="Times New Roman" w:cs="Times New Roman"/>
          <w:sz w:val="28"/>
          <w:szCs w:val="28"/>
          <w:lang w:val="ky-KG"/>
        </w:rPr>
        <w:t>чыгаан өндүрүүчүлөрдү максималдуу пайдалануунун эсебинен малдын азыктуулугун жана породалуулугун сапаттык жактан жакшыртуу темпин олуттуу тездетүүгө мүмкүндүк берет.</w:t>
      </w:r>
    </w:p>
    <w:p w:rsidR="00623B64" w:rsidRDefault="00623B64" w:rsidP="00BB5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3B64">
        <w:rPr>
          <w:rFonts w:ascii="Times New Roman" w:hAnsi="Times New Roman" w:cs="Times New Roman"/>
          <w:sz w:val="28"/>
          <w:szCs w:val="28"/>
          <w:lang w:val="ky-KG"/>
        </w:rPr>
        <w:t>Уй ж</w:t>
      </w:r>
      <w:r>
        <w:rPr>
          <w:rFonts w:ascii="Times New Roman" w:hAnsi="Times New Roman" w:cs="Times New Roman"/>
          <w:sz w:val="28"/>
          <w:szCs w:val="28"/>
          <w:lang w:val="ky-KG"/>
        </w:rPr>
        <w:t>ана кунаажындарды</w:t>
      </w:r>
      <w:r w:rsidRPr="00623B64">
        <w:rPr>
          <w:rFonts w:ascii="Times New Roman" w:hAnsi="Times New Roman" w:cs="Times New Roman"/>
          <w:sz w:val="28"/>
          <w:szCs w:val="28"/>
          <w:lang w:val="ky-KG"/>
        </w:rPr>
        <w:t xml:space="preserve"> жасалма уруктандыруунун натыйжалуулугу мал чарба субъекттеринде максаттуу селекциялык-асыл-тукум иштерин жүргүзүүдө толук өлчөмдө көрүнөт,</w:t>
      </w:r>
      <w:r w:rsidRPr="00623B64">
        <w:rPr>
          <w:lang w:val="ky-KG"/>
        </w:rPr>
        <w:t xml:space="preserve"> </w:t>
      </w:r>
      <w:r w:rsidRPr="00623B64">
        <w:rPr>
          <w:rFonts w:ascii="Times New Roman" w:hAnsi="Times New Roman" w:cs="Times New Roman"/>
          <w:sz w:val="28"/>
          <w:szCs w:val="28"/>
          <w:lang w:val="ky-KG"/>
        </w:rPr>
        <w:t>малды толук багуу жана туура багуу, малды уруктандыруу б</w:t>
      </w:r>
      <w:r>
        <w:rPr>
          <w:rFonts w:ascii="Times New Roman" w:hAnsi="Times New Roman" w:cs="Times New Roman"/>
          <w:sz w:val="28"/>
          <w:szCs w:val="28"/>
          <w:lang w:val="ky-KG"/>
        </w:rPr>
        <w:t>оюнча квалификациялуу кадрлардын болушу</w:t>
      </w:r>
      <w:r w:rsidRPr="00623B6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23B64">
        <w:rPr>
          <w:lang w:val="ky-KG"/>
        </w:rPr>
        <w:t xml:space="preserve"> </w:t>
      </w:r>
      <w:r w:rsidRPr="00623B64">
        <w:rPr>
          <w:rFonts w:ascii="Times New Roman" w:hAnsi="Times New Roman" w:cs="Times New Roman"/>
          <w:sz w:val="28"/>
          <w:szCs w:val="28"/>
          <w:lang w:val="ky-KG"/>
        </w:rPr>
        <w:t>жасалма уруктандыруу пункттарын сөзсүз түрдө керектүү жабдуулар, аспаптар жана шаймандар менен камсыз кылуу.</w:t>
      </w:r>
    </w:p>
    <w:p w:rsidR="00623B64" w:rsidRDefault="00623B64" w:rsidP="00BB5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3B64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 долбоорун кабыл алуунун максаты "Кыргыз Республикасынын мал чарбасындагы асылдандыруу иши жөнүндө" Кыргыз Республикасынын Мыйзамын ишке ашыруу </w:t>
      </w:r>
      <w:r w:rsidR="007A3FB7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7A3FB7" w:rsidRPr="007A3FB7">
        <w:rPr>
          <w:rFonts w:ascii="Times New Roman" w:hAnsi="Times New Roman" w:cs="Times New Roman"/>
          <w:sz w:val="28"/>
          <w:szCs w:val="28"/>
          <w:lang w:val="ky-KG"/>
        </w:rPr>
        <w:t>селекциялык-асыл тукум иштерин жүргүзүүнүн</w:t>
      </w:r>
      <w:r w:rsidR="007A3FB7">
        <w:rPr>
          <w:rFonts w:ascii="Times New Roman" w:hAnsi="Times New Roman" w:cs="Times New Roman"/>
          <w:sz w:val="28"/>
          <w:szCs w:val="28"/>
          <w:lang w:val="ky-KG"/>
        </w:rPr>
        <w:t xml:space="preserve"> ченемдик укуктук базасын түзүү</w:t>
      </w:r>
      <w:r w:rsidRPr="00623B64">
        <w:rPr>
          <w:rFonts w:ascii="Times New Roman" w:hAnsi="Times New Roman" w:cs="Times New Roman"/>
          <w:sz w:val="28"/>
          <w:szCs w:val="28"/>
          <w:lang w:val="ky-KG"/>
        </w:rPr>
        <w:t>болуп са</w:t>
      </w:r>
      <w:r w:rsidR="007A3FB7">
        <w:rPr>
          <w:rFonts w:ascii="Times New Roman" w:hAnsi="Times New Roman" w:cs="Times New Roman"/>
          <w:sz w:val="28"/>
          <w:szCs w:val="28"/>
          <w:lang w:val="ky-KG"/>
        </w:rPr>
        <w:t>налат.</w:t>
      </w:r>
    </w:p>
    <w:p w:rsidR="007A3FB7" w:rsidRPr="00841EFC" w:rsidRDefault="007A3FB7" w:rsidP="00BB54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41EFC">
        <w:rPr>
          <w:rFonts w:ascii="Times New Roman" w:hAnsi="Times New Roman" w:cs="Times New Roman"/>
          <w:b/>
          <w:sz w:val="28"/>
          <w:szCs w:val="28"/>
          <w:lang w:val="ky-KG"/>
        </w:rPr>
        <w:t>Баяндама бөлүгү</w:t>
      </w:r>
    </w:p>
    <w:p w:rsidR="00841EFC" w:rsidRDefault="00841EFC" w:rsidP="00BB545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C7CBB">
        <w:rPr>
          <w:rFonts w:ascii="Times New Roman" w:hAnsi="Times New Roman" w:cs="Times New Roman"/>
          <w:sz w:val="28"/>
          <w:szCs w:val="28"/>
          <w:lang w:val="ky-KG"/>
        </w:rPr>
        <w:t>Азыркы мал чарбасынын шарттарында табигый жол менен төлдү алуу дайыма эле кепилденген эмес</w:t>
      </w:r>
      <w:r w:rsidR="002C7CBB">
        <w:rPr>
          <w:rFonts w:ascii="Times New Roman" w:hAnsi="Times New Roman" w:cs="Times New Roman"/>
          <w:sz w:val="28"/>
          <w:szCs w:val="28"/>
          <w:lang w:val="ky-KG"/>
        </w:rPr>
        <w:t>, ал тургай жакшы өндүргүч бу</w:t>
      </w:r>
      <w:r w:rsidRPr="002C7CBB">
        <w:rPr>
          <w:rFonts w:ascii="Times New Roman" w:hAnsi="Times New Roman" w:cs="Times New Roman"/>
          <w:sz w:val="28"/>
          <w:szCs w:val="28"/>
          <w:lang w:val="ky-KG"/>
        </w:rPr>
        <w:t>ка болгон күндөда. Мындан тышкары, уйларды бука менен куудуруу учурунда трихомоноз, бруцеллез же вибриоз инфекциялык оорулар</w:t>
      </w:r>
      <w:r w:rsidR="002C7CBB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2C7CBB">
        <w:rPr>
          <w:rFonts w:ascii="Times New Roman" w:hAnsi="Times New Roman" w:cs="Times New Roman"/>
          <w:sz w:val="28"/>
          <w:szCs w:val="28"/>
          <w:lang w:val="ky-KG"/>
        </w:rPr>
        <w:t xml:space="preserve"> жуктуруп алуусу мүмкүн. Бул </w:t>
      </w:r>
      <w:r w:rsidR="002107D7" w:rsidRPr="002C7CBB">
        <w:rPr>
          <w:rFonts w:ascii="Times New Roman" w:hAnsi="Times New Roman" w:cs="Times New Roman"/>
          <w:sz w:val="28"/>
          <w:szCs w:val="28"/>
          <w:lang w:val="ky-KG"/>
        </w:rPr>
        <w:t>көйгөйлөрдүн баарын жасалма уруктандыруу аркылуу жойо алабыз, ал гана эмес</w:t>
      </w:r>
      <w:r w:rsidR="002C7CBB">
        <w:rPr>
          <w:rFonts w:ascii="Times New Roman" w:hAnsi="Times New Roman" w:cs="Times New Roman"/>
          <w:sz w:val="28"/>
          <w:szCs w:val="28"/>
          <w:lang w:val="ky-KG"/>
        </w:rPr>
        <w:t>, туу</w:t>
      </w:r>
      <w:r w:rsidR="002107D7" w:rsidRPr="002C7CBB">
        <w:rPr>
          <w:rFonts w:ascii="Times New Roman" w:hAnsi="Times New Roman" w:cs="Times New Roman"/>
          <w:sz w:val="28"/>
          <w:szCs w:val="28"/>
          <w:lang w:val="ky-KG"/>
        </w:rPr>
        <w:t>ттүн так мөөнөтүн ошондой эле алган төлдүн сапаттык өзгөчөлүктөрүн да камсыз кылат. Жасалма уруктандыруу пункту (мындан ары-ЖУП</w:t>
      </w:r>
      <w:r w:rsidR="00C820B9" w:rsidRPr="002C7CBB">
        <w:rPr>
          <w:rFonts w:ascii="Times New Roman" w:hAnsi="Times New Roman" w:cs="Times New Roman"/>
          <w:sz w:val="28"/>
          <w:szCs w:val="28"/>
          <w:lang w:val="ky-KG"/>
        </w:rPr>
        <w:t>) өндүрүмдүүлүгүн жогорулатуу</w:t>
      </w:r>
      <w:r w:rsidR="002107D7" w:rsidRPr="002C7CBB">
        <w:rPr>
          <w:rFonts w:ascii="Times New Roman" w:hAnsi="Times New Roman" w:cs="Times New Roman"/>
          <w:sz w:val="28"/>
          <w:szCs w:val="28"/>
          <w:lang w:val="ky-KG"/>
        </w:rPr>
        <w:t xml:space="preserve"> жана уйларды тейлөө боюнча иштерди жүргүзүүчү негизги жер болуп саналат.</w:t>
      </w:r>
    </w:p>
    <w:p w:rsidR="002C7CBB" w:rsidRDefault="002C7CBB" w:rsidP="00BB545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C7CBB">
        <w:rPr>
          <w:rFonts w:ascii="Times New Roman" w:hAnsi="Times New Roman" w:cs="Times New Roman"/>
          <w:sz w:val="28"/>
          <w:szCs w:val="28"/>
          <w:lang w:val="ky-KG"/>
        </w:rPr>
        <w:t>Жобонун долбоорунда булар көрсөтүлөт: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(ЖУП)</w:t>
      </w:r>
      <w:r w:rsidRPr="002C7CBB">
        <w:rPr>
          <w:lang w:val="ky-KG"/>
        </w:rPr>
        <w:t xml:space="preserve"> </w:t>
      </w:r>
      <w:r w:rsidRPr="002C7CBB">
        <w:rPr>
          <w:rFonts w:ascii="Times New Roman" w:hAnsi="Times New Roman" w:cs="Times New Roman"/>
          <w:sz w:val="28"/>
          <w:szCs w:val="28"/>
          <w:lang w:val="ky-KG"/>
        </w:rPr>
        <w:t>уюштуруу тартиби</w:t>
      </w:r>
      <w:r w:rsidR="0039066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21B3A">
        <w:rPr>
          <w:rFonts w:ascii="Times New Roman" w:hAnsi="Times New Roman" w:cs="Times New Roman"/>
          <w:sz w:val="28"/>
          <w:szCs w:val="28"/>
          <w:lang w:val="ky-KG"/>
        </w:rPr>
        <w:t>ЖУП</w:t>
      </w:r>
      <w:r w:rsidR="00B21B3A" w:rsidRPr="002C7CBB">
        <w:rPr>
          <w:lang w:val="ky-KG"/>
        </w:rPr>
        <w:t xml:space="preserve"> </w:t>
      </w:r>
      <w:r w:rsidR="00390661" w:rsidRPr="00390661">
        <w:rPr>
          <w:rFonts w:ascii="Times New Roman" w:hAnsi="Times New Roman" w:cs="Times New Roman"/>
          <w:sz w:val="28"/>
          <w:szCs w:val="28"/>
          <w:lang w:val="ky-KG"/>
        </w:rPr>
        <w:t xml:space="preserve">зоотехникалык жана ветеринардык-санитардык талаптар, </w:t>
      </w:r>
      <w:r w:rsidR="00B21B3A">
        <w:rPr>
          <w:rFonts w:ascii="Times New Roman" w:hAnsi="Times New Roman" w:cs="Times New Roman"/>
          <w:sz w:val="28"/>
          <w:szCs w:val="28"/>
          <w:lang w:val="ky-KG"/>
        </w:rPr>
        <w:t>техник-уруктандыруучулардын</w:t>
      </w:r>
      <w:r w:rsidR="00B21B3A" w:rsidRPr="003906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90661" w:rsidRPr="00390661">
        <w:rPr>
          <w:rFonts w:ascii="Times New Roman" w:hAnsi="Times New Roman" w:cs="Times New Roman"/>
          <w:sz w:val="28"/>
          <w:szCs w:val="28"/>
          <w:lang w:val="ky-KG"/>
        </w:rPr>
        <w:t>квалификациялы</w:t>
      </w:r>
      <w:r w:rsidR="00B21B3A">
        <w:rPr>
          <w:rFonts w:ascii="Times New Roman" w:hAnsi="Times New Roman" w:cs="Times New Roman"/>
          <w:sz w:val="28"/>
          <w:szCs w:val="28"/>
          <w:lang w:val="ky-KG"/>
        </w:rPr>
        <w:t>к талаптары</w:t>
      </w:r>
      <w:r w:rsidR="00390661" w:rsidRPr="0039066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21B3A" w:rsidRPr="00B21B3A">
        <w:rPr>
          <w:lang w:val="ky-KG"/>
        </w:rPr>
        <w:t xml:space="preserve"> </w:t>
      </w:r>
      <w:r w:rsidR="00B21B3A" w:rsidRPr="00B21B3A">
        <w:rPr>
          <w:rFonts w:ascii="Times New Roman" w:hAnsi="Times New Roman" w:cs="Times New Roman"/>
          <w:sz w:val="28"/>
          <w:szCs w:val="28"/>
          <w:lang w:val="ky-KG"/>
        </w:rPr>
        <w:t>суюк азот менен иштөөдө коопсуздук техникасы, жабдуулардын, приборлордун, шаймандардын жана химикаттардын минималдуу топтому ж. б.</w:t>
      </w:r>
    </w:p>
    <w:p w:rsidR="00B21B3A" w:rsidRDefault="00B21B3A" w:rsidP="00BB545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1B3A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Ар бир түзүлгөн </w:t>
      </w:r>
      <w:r>
        <w:rPr>
          <w:rFonts w:ascii="Times New Roman" w:hAnsi="Times New Roman" w:cs="Times New Roman"/>
          <w:sz w:val="28"/>
          <w:szCs w:val="28"/>
          <w:lang w:val="ky-KG"/>
        </w:rPr>
        <w:t>ЖУПтун</w:t>
      </w:r>
      <w:r w:rsidRPr="00B21B3A">
        <w:rPr>
          <w:rFonts w:ascii="Times New Roman" w:hAnsi="Times New Roman" w:cs="Times New Roman"/>
          <w:sz w:val="28"/>
          <w:szCs w:val="28"/>
          <w:lang w:val="ky-KG"/>
        </w:rPr>
        <w:t xml:space="preserve"> паспорту болушу керек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B21B3A">
        <w:rPr>
          <w:rFonts w:ascii="Times New Roman" w:hAnsi="Times New Roman" w:cs="Times New Roman"/>
          <w:sz w:val="28"/>
          <w:szCs w:val="28"/>
          <w:lang w:val="ky-KG"/>
        </w:rPr>
        <w:t>асылдандыруу иши боюнча ыйгарым укуктуу мамлекеттик органда катталууга тийиш.</w:t>
      </w:r>
    </w:p>
    <w:p w:rsidR="00B21B3A" w:rsidRDefault="00B21B3A" w:rsidP="00BB545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1B3A">
        <w:rPr>
          <w:rFonts w:ascii="Times New Roman" w:hAnsi="Times New Roman" w:cs="Times New Roman"/>
          <w:sz w:val="28"/>
          <w:szCs w:val="28"/>
          <w:lang w:val="ky-KG"/>
        </w:rPr>
        <w:t>Жасалма жол менен уруктандыруу боюнча жаныбарлардын ээлерине кызмат көрсөтүү жолу менен багылып жаткан малдын асыл тукумдук жана азыктык сапатын жакшыртууга болот,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21B3A">
        <w:rPr>
          <w:rFonts w:ascii="Times New Roman" w:hAnsi="Times New Roman" w:cs="Times New Roman"/>
          <w:sz w:val="28"/>
          <w:szCs w:val="28"/>
          <w:lang w:val="ky-KG"/>
        </w:rPr>
        <w:t>бул өлкөнүн азык-түлүк коопсуздугун камсыз кылуу маселелерин натыйжалуу ч</w:t>
      </w:r>
      <w:r>
        <w:rPr>
          <w:rFonts w:ascii="Times New Roman" w:hAnsi="Times New Roman" w:cs="Times New Roman"/>
          <w:sz w:val="28"/>
          <w:szCs w:val="28"/>
          <w:lang w:val="ky-KG"/>
        </w:rPr>
        <w:t>ечүүгө жана малчылардын жашоо шартын</w:t>
      </w:r>
      <w:r w:rsidRPr="00B21B3A">
        <w:rPr>
          <w:rFonts w:ascii="Times New Roman" w:hAnsi="Times New Roman" w:cs="Times New Roman"/>
          <w:sz w:val="28"/>
          <w:szCs w:val="28"/>
          <w:lang w:val="ky-KG"/>
        </w:rPr>
        <w:t xml:space="preserve"> жогорулатууга мүмкүндүк берет.</w:t>
      </w:r>
    </w:p>
    <w:p w:rsidR="00B21B3A" w:rsidRDefault="00B21B3A" w:rsidP="00BB54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1B3A">
        <w:rPr>
          <w:rFonts w:ascii="Times New Roman" w:hAnsi="Times New Roman" w:cs="Times New Roman"/>
          <w:sz w:val="28"/>
          <w:szCs w:val="28"/>
          <w:lang w:val="ky-KG"/>
        </w:rPr>
        <w:t>Аталган токтом долбоорун кабыл алуу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B21B3A">
        <w:rPr>
          <w:rFonts w:ascii="Times New Roman" w:hAnsi="Times New Roman" w:cs="Times New Roman"/>
          <w:sz w:val="28"/>
          <w:szCs w:val="28"/>
          <w:lang w:val="ky-KG"/>
        </w:rPr>
        <w:t xml:space="preserve"> асыл тукум иши тармагындагы ишкердикти өнүктүрүүгө </w:t>
      </w:r>
      <w:r w:rsidR="003635B0" w:rsidRPr="00B21B3A">
        <w:rPr>
          <w:rFonts w:ascii="Times New Roman" w:hAnsi="Times New Roman" w:cs="Times New Roman"/>
          <w:sz w:val="28"/>
          <w:szCs w:val="28"/>
          <w:lang w:val="ky-KG"/>
        </w:rPr>
        <w:t xml:space="preserve">шарт түзүүгө </w:t>
      </w:r>
      <w:r w:rsidRPr="00B21B3A">
        <w:rPr>
          <w:rFonts w:ascii="Times New Roman" w:hAnsi="Times New Roman" w:cs="Times New Roman"/>
          <w:sz w:val="28"/>
          <w:szCs w:val="28"/>
          <w:lang w:val="ky-KG"/>
        </w:rPr>
        <w:t>жана жаныбарларды жасалма уруктандыруу боюнча сапаттуу кызмат көрсөтүү</w:t>
      </w:r>
      <w:r w:rsidR="003635B0">
        <w:rPr>
          <w:rFonts w:ascii="Times New Roman" w:hAnsi="Times New Roman" w:cs="Times New Roman"/>
          <w:sz w:val="28"/>
          <w:szCs w:val="28"/>
          <w:lang w:val="ky-KG"/>
        </w:rPr>
        <w:t xml:space="preserve">гө, </w:t>
      </w:r>
      <w:r w:rsidR="003635B0" w:rsidRPr="003635B0">
        <w:rPr>
          <w:rFonts w:ascii="Times New Roman" w:hAnsi="Times New Roman" w:cs="Times New Roman"/>
          <w:sz w:val="28"/>
          <w:szCs w:val="28"/>
          <w:lang w:val="ky-KG"/>
        </w:rPr>
        <w:t>асыл тукум мал чарба тармагында ишмердикти жөнгө салуу</w:t>
      </w:r>
      <w:r w:rsidR="003635B0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3635B0" w:rsidRPr="003635B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635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35B0" w:rsidRPr="003635B0">
        <w:rPr>
          <w:rFonts w:ascii="Times New Roman" w:eastAsia="Calibri" w:hAnsi="Times New Roman" w:cs="Times New Roman"/>
          <w:sz w:val="28"/>
          <w:szCs w:val="28"/>
          <w:lang w:val="ky-KG"/>
        </w:rPr>
        <w:t>мал чарбасын өндүрүүдө жана селекциялоодо биотехнологияны жайылтууга</w:t>
      </w:r>
      <w:r w:rsidR="003635B0" w:rsidRPr="003635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35B0" w:rsidRPr="00B21B3A">
        <w:rPr>
          <w:rFonts w:ascii="Times New Roman" w:hAnsi="Times New Roman" w:cs="Times New Roman"/>
          <w:sz w:val="28"/>
          <w:szCs w:val="28"/>
          <w:lang w:val="ky-KG"/>
        </w:rPr>
        <w:t>мүмкүндүк берет</w:t>
      </w:r>
      <w:r w:rsidR="003635B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635B0" w:rsidRDefault="003635B0" w:rsidP="003635B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17293E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3.Мүмкүн болгон социалдык, экономикалык, укуктук, укук коргоочулук, гендердик, экологиялык, коррупциялык кесепеттердин болжолу. </w:t>
      </w:r>
    </w:p>
    <w:p w:rsidR="003635B0" w:rsidRDefault="003635B0" w:rsidP="003635B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17293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Аталган кыргыз Республикасынын Өкмөтүнүн токтом долбоорун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кабыл алуу </w:t>
      </w:r>
      <w:r w:rsidRPr="0017293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мүмкүн болгон социалдык, экономикалык, укуктук, укук коргоочулук, гендердик, экологиялык, коррупциялык кесепеттер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ге алып келбейт.</w:t>
      </w:r>
    </w:p>
    <w:p w:rsidR="003635B0" w:rsidRPr="008C46A2" w:rsidRDefault="003635B0" w:rsidP="003635B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8C46A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4.Коомдук талкуулоонун жыйынтыктары жөнүндө маалымат </w:t>
      </w:r>
    </w:p>
    <w:p w:rsidR="003635B0" w:rsidRDefault="003635B0" w:rsidP="003635B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“Кыргыз Республикасынын ченемдик укуктук актылары жөнүндө” Кыргыз Республикасынын мыйзамынын 22 – беренесинин талаптарына  ылайык аталган токтом долбоору Кыргыз Республикасынын Өкмөтүнүн расмий сайтында коомдук талкуулоо үчүн жайгаштырылган. </w:t>
      </w:r>
    </w:p>
    <w:p w:rsidR="003635B0" w:rsidRDefault="003635B0" w:rsidP="003635B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Коомдук талкуулоонун жыйынтыгы боюнча сын пикирлер жана сунуштар келип түшкөн жок. </w:t>
      </w:r>
    </w:p>
    <w:p w:rsidR="003635B0" w:rsidRPr="008C46A2" w:rsidRDefault="003635B0" w:rsidP="003635B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8C46A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5.Долбоордун мыйзам чыгарууга  ылайык келүүсүн талдоо</w:t>
      </w:r>
    </w:p>
    <w:p w:rsidR="003635B0" w:rsidRDefault="003635B0" w:rsidP="003635B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Сунушталган долбоор Кыргыз Республикасынын мыйзамдарына, ошондой эле, белгиленген тартипте күчүнө кирген, Кыргыз Республикасы катышуучусу болгон эл аралык келишимдерге каршы чыкпайт.</w:t>
      </w:r>
    </w:p>
    <w:p w:rsidR="003635B0" w:rsidRPr="008C46A2" w:rsidRDefault="003635B0" w:rsidP="003635B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8C46A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6.Каржылоо зарылдыгы жөнүндө маалымат </w:t>
      </w:r>
    </w:p>
    <w:p w:rsidR="003635B0" w:rsidRDefault="003635B0" w:rsidP="003635B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Аталган Кыргыз Республикасынын Өкмөтүнүн  токтом долбоорун кабыл алуу республикалык бюджеттен кошумча финансылык чыгымдарды  талап кылбайт.</w:t>
      </w:r>
    </w:p>
    <w:p w:rsidR="003635B0" w:rsidRPr="008C46A2" w:rsidRDefault="003635B0" w:rsidP="003635B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8C46A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7. Жөндөө таасирин 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алдоо </w:t>
      </w:r>
      <w:r w:rsidRPr="008C46A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жөнүндө маалымат</w:t>
      </w:r>
    </w:p>
    <w:p w:rsidR="003635B0" w:rsidRDefault="003635B0" w:rsidP="003635B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  <w:t>Сунушталган долбоор ишмердүүлүктү жөнгө салууга багытталбагандыктан, жөндөө таасирин талдоону жүргүзүүнү талап кылбайт.</w:t>
      </w:r>
    </w:p>
    <w:p w:rsidR="003635B0" w:rsidRDefault="003635B0" w:rsidP="003635B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3635B0" w:rsidRPr="003635B0" w:rsidRDefault="003635B0" w:rsidP="00BB54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431C2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A431C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431C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431C2"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sectPr w:rsidR="003635B0" w:rsidRPr="003635B0" w:rsidSect="00377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36D80"/>
    <w:multiLevelType w:val="hybridMultilevel"/>
    <w:tmpl w:val="83220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8A2"/>
    <w:rsid w:val="00043A73"/>
    <w:rsid w:val="001474A4"/>
    <w:rsid w:val="002107D7"/>
    <w:rsid w:val="002B358E"/>
    <w:rsid w:val="002C7CBB"/>
    <w:rsid w:val="003635B0"/>
    <w:rsid w:val="003771C1"/>
    <w:rsid w:val="00390661"/>
    <w:rsid w:val="00623B64"/>
    <w:rsid w:val="007A3FB7"/>
    <w:rsid w:val="00841EFC"/>
    <w:rsid w:val="00B21B3A"/>
    <w:rsid w:val="00BB5452"/>
    <w:rsid w:val="00C820B9"/>
    <w:rsid w:val="00F60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8A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3635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635B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4</cp:revision>
  <dcterms:created xsi:type="dcterms:W3CDTF">2020-12-28T08:50:00Z</dcterms:created>
  <dcterms:modified xsi:type="dcterms:W3CDTF">2021-01-04T03:51:00Z</dcterms:modified>
</cp:coreProperties>
</file>